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D2435B">
        <w:rPr>
          <w:rFonts w:ascii="Comic Sans MS" w:hAnsi="Comic Sans MS"/>
          <w:b/>
          <w:sz w:val="32"/>
          <w:szCs w:val="32"/>
        </w:rPr>
        <w:t>12</w:t>
      </w:r>
      <w:r w:rsidR="008F266E">
        <w:rPr>
          <w:rFonts w:ascii="Comic Sans MS" w:hAnsi="Comic Sans MS"/>
          <w:b/>
          <w:sz w:val="32"/>
          <w:szCs w:val="32"/>
        </w:rPr>
        <w:t>.01.2026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D2435B">
        <w:rPr>
          <w:rFonts w:ascii="Comic Sans MS" w:hAnsi="Comic Sans MS"/>
          <w:b/>
          <w:sz w:val="32"/>
          <w:szCs w:val="32"/>
        </w:rPr>
        <w:t>16</w:t>
      </w:r>
      <w:r w:rsidR="008F266E">
        <w:rPr>
          <w:rFonts w:ascii="Comic Sans MS" w:hAnsi="Comic Sans MS"/>
          <w:b/>
          <w:sz w:val="32"/>
          <w:szCs w:val="32"/>
        </w:rPr>
        <w:t>.01.2026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D2435B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2435B">
              <w:rPr>
                <w:rFonts w:asciiTheme="minorHAnsi" w:hAnsiTheme="minorHAnsi" w:cstheme="minorHAnsi"/>
                <w:b/>
                <w:sz w:val="28"/>
                <w:szCs w:val="28"/>
              </w:rPr>
              <w:t>Leberkäse, Kartoffelsuppe, Pudding</w:t>
            </w:r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B715EE" w:rsidRDefault="00B715EE" w:rsidP="00695807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proofErr w:type="spellStart"/>
            <w:r w:rsidRPr="00B715EE">
              <w:rPr>
                <w:rFonts w:asciiTheme="minorHAnsi" w:hAnsiTheme="minorHAnsi" w:cstheme="minorHAnsi"/>
                <w:b/>
                <w:sz w:val="28"/>
                <w:szCs w:val="28"/>
              </w:rPr>
              <w:t>Chicken</w:t>
            </w:r>
            <w:proofErr w:type="spellEnd"/>
            <w:r w:rsidRPr="00B715E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proofErr w:type="spellStart"/>
            <w:r w:rsidRPr="00B715EE">
              <w:rPr>
                <w:rFonts w:asciiTheme="minorHAnsi" w:hAnsiTheme="minorHAnsi" w:cstheme="minorHAnsi"/>
                <w:b/>
                <w:sz w:val="28"/>
                <w:szCs w:val="28"/>
              </w:rPr>
              <w:t>Crossies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, Buttererbsen, Salzkartoffeln,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B715EE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Quarkkeulchen, Apfelmus,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B715EE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 w:rsidRPr="00B715E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 xml:space="preserve">Fischecken im </w:t>
            </w:r>
            <w:proofErr w:type="spellStart"/>
            <w:r w:rsidRPr="00B715E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Backteig</w:t>
            </w:r>
            <w:proofErr w:type="spellEnd"/>
            <w:r w:rsidRPr="00B715EE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, Kräutersoße, Kartoffelbrei,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B715EE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bookmarkStart w:id="0" w:name="_GoBack"/>
            <w:r w:rsidRPr="00B715EE">
              <w:rPr>
                <w:rFonts w:asciiTheme="minorHAnsi" w:hAnsiTheme="minorHAnsi" w:cstheme="minorHAnsi"/>
                <w:b/>
                <w:sz w:val="28"/>
                <w:szCs w:val="28"/>
              </w:rPr>
              <w:t>Wurstgulasch mit Vollkornnudeln</w:t>
            </w:r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192306"/>
    <w:rsid w:val="001D011D"/>
    <w:rsid w:val="002647BB"/>
    <w:rsid w:val="002B1828"/>
    <w:rsid w:val="002F0DF5"/>
    <w:rsid w:val="002F6EEE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607A1"/>
    <w:rsid w:val="00825EE8"/>
    <w:rsid w:val="00887E28"/>
    <w:rsid w:val="008E73BA"/>
    <w:rsid w:val="008F266E"/>
    <w:rsid w:val="008F6848"/>
    <w:rsid w:val="009205B7"/>
    <w:rsid w:val="009309EE"/>
    <w:rsid w:val="00953764"/>
    <w:rsid w:val="00964EBE"/>
    <w:rsid w:val="00975DA5"/>
    <w:rsid w:val="009A5C90"/>
    <w:rsid w:val="00A92EFA"/>
    <w:rsid w:val="00AB21CD"/>
    <w:rsid w:val="00B715EE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B7AE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2025-11-14T09:24:00Z</cp:lastPrinted>
  <dcterms:created xsi:type="dcterms:W3CDTF">2025-12-10T10:37:00Z</dcterms:created>
  <dcterms:modified xsi:type="dcterms:W3CDTF">2025-12-10T10:37:00Z</dcterms:modified>
</cp:coreProperties>
</file>